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6D" w:rsidRPr="005D6698" w:rsidRDefault="000745C6" w:rsidP="005D6698">
      <w:pPr>
        <w:rPr>
          <w:rFonts w:asciiTheme="majorHAnsi" w:hAnsiTheme="majorHAnsi" w:cstheme="majorHAnsi"/>
          <w:b/>
        </w:rPr>
      </w:pPr>
      <w:hyperlink r:id="rId7" w:history="1">
        <w:r w:rsidR="00D657BD" w:rsidRPr="000745C6">
          <w:rPr>
            <w:rStyle w:val="Hyperlink"/>
            <w:rFonts w:asciiTheme="majorHAnsi" w:hAnsiTheme="majorHAnsi" w:cstheme="majorHAnsi"/>
            <w:b/>
          </w:rPr>
          <w:t>Zuordnung der „Kompetenzen in der digitalen Welt“ (</w:t>
        </w:r>
        <w:r w:rsidR="001C0432" w:rsidRPr="000745C6">
          <w:rPr>
            <w:rStyle w:val="Hyperlink"/>
            <w:rFonts w:asciiTheme="majorHAnsi" w:hAnsiTheme="majorHAnsi" w:cstheme="majorHAnsi"/>
            <w:b/>
          </w:rPr>
          <w:t xml:space="preserve">Strategie der Kultusministerkonferenz zur digitalen Bildung, </w:t>
        </w:r>
        <w:r w:rsidR="00D657BD" w:rsidRPr="000745C6">
          <w:rPr>
            <w:rStyle w:val="Hyperlink"/>
            <w:rFonts w:asciiTheme="majorHAnsi" w:hAnsiTheme="majorHAnsi" w:cstheme="majorHAnsi"/>
            <w:b/>
          </w:rPr>
          <w:t>2017)</w:t>
        </w:r>
        <w:r w:rsidR="005D6698" w:rsidRPr="000745C6">
          <w:rPr>
            <w:rStyle w:val="Hyperlink"/>
            <w:rFonts w:asciiTheme="majorHAnsi" w:hAnsiTheme="majorHAnsi" w:cstheme="majorHAnsi"/>
            <w:b/>
          </w:rPr>
          <w:t xml:space="preserve"> </w:t>
        </w:r>
        <w:r w:rsidR="0060753C" w:rsidRPr="000745C6">
          <w:rPr>
            <w:rStyle w:val="Hyperlink"/>
            <w:rFonts w:asciiTheme="majorHAnsi" w:hAnsiTheme="majorHAnsi" w:cstheme="majorHAnsi"/>
            <w:b/>
          </w:rPr>
          <w:t xml:space="preserve">zu </w:t>
        </w:r>
        <w:r w:rsidR="005D4A39" w:rsidRPr="000745C6">
          <w:rPr>
            <w:rStyle w:val="Hyperlink"/>
            <w:rFonts w:asciiTheme="majorHAnsi" w:hAnsiTheme="majorHAnsi" w:cstheme="majorHAnsi"/>
            <w:b/>
          </w:rPr>
          <w:t>den Themenfeldern des Rahmenlehrplans Katholische</w:t>
        </w:r>
        <w:r w:rsidR="0088742D" w:rsidRPr="000745C6">
          <w:rPr>
            <w:rStyle w:val="Hyperlink"/>
            <w:rFonts w:asciiTheme="majorHAnsi" w:hAnsiTheme="majorHAnsi" w:cstheme="majorHAnsi"/>
            <w:b/>
          </w:rPr>
          <w:t xml:space="preserve"> Religion </w:t>
        </w:r>
        <w:r w:rsidR="005D4A39" w:rsidRPr="000745C6">
          <w:rPr>
            <w:rStyle w:val="Hyperlink"/>
            <w:rFonts w:asciiTheme="majorHAnsi" w:hAnsiTheme="majorHAnsi" w:cstheme="majorHAnsi"/>
            <w:b/>
          </w:rPr>
          <w:t>SI</w:t>
        </w:r>
      </w:hyperlink>
      <w:bookmarkStart w:id="0" w:name="_GoBack"/>
      <w:bookmarkEnd w:id="0"/>
    </w:p>
    <w:p w:rsidR="0060753C" w:rsidRPr="00FB5500" w:rsidRDefault="0060753C" w:rsidP="0088742D">
      <w:pPr>
        <w:jc w:val="center"/>
        <w:rPr>
          <w:rFonts w:asciiTheme="majorHAnsi" w:hAnsiTheme="majorHAnsi" w:cstheme="majorHAnsi"/>
        </w:rPr>
      </w:pPr>
    </w:p>
    <w:tbl>
      <w:tblPr>
        <w:tblStyle w:val="Tabellenraster"/>
        <w:tblW w:w="14459" w:type="dxa"/>
        <w:tblInd w:w="108" w:type="dxa"/>
        <w:shd w:val="clear" w:color="auto" w:fill="E0BFFF"/>
        <w:tblLook w:val="04A0" w:firstRow="1" w:lastRow="0" w:firstColumn="1" w:lastColumn="0" w:noHBand="0" w:noVBand="1"/>
      </w:tblPr>
      <w:tblGrid>
        <w:gridCol w:w="3369"/>
        <w:gridCol w:w="11090"/>
      </w:tblGrid>
      <w:tr w:rsidR="001B30D0" w:rsidRPr="00FB5500" w:rsidTr="00A0714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B30D0" w:rsidRPr="005B602C" w:rsidRDefault="001B30D0" w:rsidP="007F106B">
            <w:pPr>
              <w:rPr>
                <w:rFonts w:asciiTheme="majorHAnsi" w:hAnsiTheme="majorHAnsi" w:cstheme="majorHAnsi"/>
                <w:b/>
                <w:bCs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 xml:space="preserve">Problembewusst und 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  <w:b/>
                <w:bCs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sicher agieren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</w:rPr>
              <w:t>Chancen und Risiken digitaler Umgebungen benennen und einschätzen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</w:rPr>
              <w:t>Folgen für Gesundheit und Umwelt einschätzen, reflektiert, verantwortungsbewusst und nachhaltig handeln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90" w:type="dxa"/>
            <w:tcBorders>
              <w:bottom w:val="single" w:sz="4" w:space="0" w:color="auto"/>
            </w:tcBorders>
            <w:shd w:val="clear" w:color="auto" w:fill="auto"/>
          </w:tcPr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6.1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Entscheidungen treffen: Gut und Böse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7.1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Protestieren und Aufbegehren: Prophetisches Handeln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7.2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Vom Umgang mit Freiheit: Gebot und Gewissen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6.1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Entscheidungen treffen: Gut und Böse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7.2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Vom Umgang mit Freiheit: Gebot und Gewissen</w:t>
            </w: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</w:p>
          <w:p w:rsidR="001B30D0" w:rsidRPr="005B602C" w:rsidRDefault="001B30D0" w:rsidP="007F106B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9.2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Nach Gerechtigkeit streben: Gleiche Lebensbedingungen für alle</w:t>
            </w:r>
          </w:p>
          <w:p w:rsidR="00B47E59" w:rsidRPr="005B602C" w:rsidRDefault="00B47E59" w:rsidP="00D757E3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tr w:rsidR="00F434CC" w:rsidTr="00A07144">
        <w:tblPrEx>
          <w:shd w:val="clear" w:color="auto" w:fill="C8FFB1"/>
        </w:tblPrEx>
        <w:tc>
          <w:tcPr>
            <w:tcW w:w="3369" w:type="dxa"/>
            <w:shd w:val="clear" w:color="auto" w:fill="auto"/>
          </w:tcPr>
          <w:p w:rsidR="00F434CC" w:rsidRPr="003561AB" w:rsidRDefault="00F434CC" w:rsidP="00A07144">
            <w:pPr>
              <w:rPr>
                <w:rFonts w:asciiTheme="majorHAnsi" w:hAnsiTheme="majorHAnsi" w:cstheme="majorHAnsi"/>
                <w:b/>
                <w:bCs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Analysieren und Reflektieren</w:t>
            </w: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</w:rPr>
              <w:t>Gestaltungsprinzipien und Wirkungsmechanismen erkennen, durchschauen und beurteilen</w:t>
            </w:r>
          </w:p>
          <w:p w:rsidR="007D193E" w:rsidRDefault="007D193E" w:rsidP="00A07144">
            <w:pPr>
              <w:rPr>
                <w:rFonts w:asciiTheme="majorHAnsi" w:hAnsiTheme="majorHAnsi" w:cstheme="majorHAnsi"/>
              </w:rPr>
            </w:pPr>
          </w:p>
          <w:p w:rsidR="007D193E" w:rsidRDefault="007D193E" w:rsidP="00A07144">
            <w:pPr>
              <w:rPr>
                <w:rFonts w:asciiTheme="majorHAnsi" w:hAnsiTheme="majorHAnsi" w:cstheme="majorHAnsi"/>
              </w:rPr>
            </w:pP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</w:rPr>
              <w:t>Die Potenziale der Digitalisierung für die eigene Weiterentwicklung, für soziale und politische Teilhabe reflektieren und dem eigenen Handeln zugrunde legen</w:t>
            </w: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</w:rPr>
              <w:t>Die Rolle der Medien im eigenen Leben und ihren Einfluss auf das Konsumverhalten und soziale Miteinander bewerten</w:t>
            </w: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</w:p>
          <w:p w:rsidR="00F434CC" w:rsidRPr="003561AB" w:rsidRDefault="00F434CC" w:rsidP="00A071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90" w:type="dxa"/>
            <w:shd w:val="clear" w:color="auto" w:fill="auto"/>
          </w:tcPr>
          <w:p w:rsidR="003561AB" w:rsidRDefault="003561AB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561AB" w:rsidRDefault="003561AB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434CC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9.2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Nach Gerechtigkeit streben: Gleiche Lebensbedingungen für alle</w:t>
            </w:r>
          </w:p>
          <w:p w:rsidR="00D757E3" w:rsidRDefault="00D757E3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561AB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10.2</w:t>
            </w:r>
            <w:r w:rsidRPr="003561AB">
              <w:rPr>
                <w:rFonts w:asciiTheme="majorHAnsi" w:hAnsiTheme="majorHAnsi" w:cstheme="majorHAnsi"/>
              </w:rPr>
              <w:t xml:space="preserve"> </w:t>
            </w:r>
            <w:r w:rsidRPr="003561AB">
              <w:rPr>
                <w:rFonts w:ascii="Calibri" w:eastAsia="MS Mincho" w:hAnsi="Calibri" w:cs="Calibri"/>
              </w:rPr>
              <w:t>Dem Zeitgeist widerstehen: Kirche und Diktatur</w:t>
            </w:r>
          </w:p>
          <w:p w:rsidR="003561AB" w:rsidRDefault="003561AB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D193E" w:rsidRDefault="007D193E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561AB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5.1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Unsere Anfänge: Väter und Mütter des Glaubens</w:t>
            </w:r>
          </w:p>
          <w:p w:rsidR="00D757E3" w:rsidRDefault="00D757E3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561AB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6.3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Von einer besseren Welt erzählen: Das Reich Gottes</w:t>
            </w:r>
          </w:p>
          <w:p w:rsidR="00D757E3" w:rsidRDefault="00D757E3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561AB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8.1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Die Welt verstehen: Naturwissenschaft und Mythen</w:t>
            </w:r>
          </w:p>
          <w:p w:rsidR="003561AB" w:rsidRDefault="003561AB" w:rsidP="007F106B">
            <w:pPr>
              <w:rPr>
                <w:rFonts w:asciiTheme="majorHAnsi" w:hAnsiTheme="majorHAnsi" w:cstheme="majorHAnsi"/>
              </w:rPr>
            </w:pPr>
          </w:p>
          <w:p w:rsidR="00D757E3" w:rsidRDefault="00D757E3" w:rsidP="007F106B">
            <w:pPr>
              <w:rPr>
                <w:rFonts w:asciiTheme="majorHAnsi" w:hAnsiTheme="majorHAnsi" w:cstheme="majorHAnsi"/>
              </w:rPr>
            </w:pPr>
          </w:p>
          <w:p w:rsidR="007D193E" w:rsidRDefault="007D193E" w:rsidP="007F106B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D193E" w:rsidRDefault="003561A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6.2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Leben mit anderen Religionen: Was die abrahamitischen Religionen verbindet</w:t>
            </w:r>
          </w:p>
          <w:p w:rsidR="00D757E3" w:rsidRPr="00D757E3" w:rsidRDefault="00D757E3" w:rsidP="007F106B">
            <w:pPr>
              <w:rPr>
                <w:rFonts w:asciiTheme="majorHAnsi" w:hAnsiTheme="majorHAnsi" w:cstheme="majorHAnsi"/>
              </w:rPr>
            </w:pPr>
          </w:p>
          <w:p w:rsidR="007F106B" w:rsidRDefault="003561AB" w:rsidP="007F106B">
            <w:pPr>
              <w:rPr>
                <w:rFonts w:ascii="Calibri" w:eastAsia="MS Mincho" w:hAnsi="Calibri" w:cs="Calibr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7.1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Protestieren und Aufbegehren: Prophetisches Handeln</w:t>
            </w:r>
            <w:r w:rsidR="007D193E">
              <w:rPr>
                <w:rFonts w:ascii="Calibri" w:eastAsia="MS Mincho" w:hAnsi="Calibri" w:cs="Calibri"/>
              </w:rPr>
              <w:t xml:space="preserve"> </w:t>
            </w:r>
            <w:r w:rsidR="007D193E" w:rsidRPr="007D193E">
              <w:rPr>
                <w:rFonts w:ascii="Calibri" w:eastAsia="MS Mincho" w:hAnsi="Calibri" w:cs="Calibri"/>
                <w:i/>
                <w:iCs/>
              </w:rPr>
              <w:t>und</w:t>
            </w:r>
          </w:p>
          <w:p w:rsidR="003561AB" w:rsidRDefault="007F106B" w:rsidP="007F106B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10.2</w:t>
            </w:r>
            <w:r w:rsidRPr="003561AB">
              <w:rPr>
                <w:rFonts w:asciiTheme="majorHAnsi" w:hAnsiTheme="majorHAnsi" w:cstheme="majorHAnsi"/>
              </w:rPr>
              <w:t xml:space="preserve"> </w:t>
            </w:r>
            <w:r w:rsidRPr="003561AB">
              <w:rPr>
                <w:rFonts w:ascii="Calibri" w:eastAsia="MS Mincho" w:hAnsi="Calibri" w:cs="Calibri"/>
              </w:rPr>
              <w:t>Dem Zeitgeist widerstehen: Kirche und Diktatur</w:t>
            </w:r>
          </w:p>
          <w:p w:rsidR="00F434CC" w:rsidRPr="003561AB" w:rsidRDefault="00F434CC" w:rsidP="00D757E3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:rsidR="007B471D" w:rsidRDefault="007B471D" w:rsidP="00A07144"/>
    <w:tbl>
      <w:tblPr>
        <w:tblStyle w:val="Tabellenraster"/>
        <w:tblW w:w="14459" w:type="dxa"/>
        <w:tblInd w:w="108" w:type="dxa"/>
        <w:shd w:val="clear" w:color="auto" w:fill="FFF2BE"/>
        <w:tblLook w:val="04A0" w:firstRow="1" w:lastRow="0" w:firstColumn="1" w:lastColumn="0" w:noHBand="0" w:noVBand="1"/>
      </w:tblPr>
      <w:tblGrid>
        <w:gridCol w:w="3402"/>
        <w:gridCol w:w="11057"/>
      </w:tblGrid>
      <w:tr w:rsidR="00E06356" w:rsidTr="007D193E">
        <w:tc>
          <w:tcPr>
            <w:tcW w:w="3402" w:type="dxa"/>
            <w:shd w:val="clear" w:color="auto" w:fill="auto"/>
          </w:tcPr>
          <w:p w:rsidR="00B47E59" w:rsidRDefault="00E06356" w:rsidP="00A07144">
            <w:pPr>
              <w:rPr>
                <w:rFonts w:asciiTheme="majorHAnsi" w:hAnsiTheme="majorHAnsi" w:cstheme="majorHAnsi"/>
                <w:b/>
                <w:bCs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 xml:space="preserve">Kommunizieren und </w:t>
            </w: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  <w:b/>
                <w:bCs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>Kooperieren</w:t>
            </w: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  <w:r w:rsidRPr="00B47E59">
              <w:rPr>
                <w:rFonts w:asciiTheme="majorHAnsi" w:hAnsiTheme="majorHAnsi" w:cstheme="majorHAnsi"/>
              </w:rPr>
              <w:t>Verhaltensregeln einhalten, respektvoll und adressatengerecht interagieren</w:t>
            </w: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</w:rPr>
            </w:pPr>
          </w:p>
          <w:p w:rsidR="007F106B" w:rsidRDefault="007F106B" w:rsidP="00A07144">
            <w:pPr>
              <w:rPr>
                <w:rFonts w:asciiTheme="majorHAnsi" w:hAnsiTheme="majorHAnsi" w:cstheme="majorHAnsi"/>
              </w:rPr>
            </w:pP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  <w:r w:rsidRPr="00B47E59">
              <w:rPr>
                <w:rFonts w:asciiTheme="majorHAnsi" w:hAnsiTheme="majorHAnsi" w:cstheme="majorHAnsi"/>
              </w:rPr>
              <w:t>Selbstbestimmt und verant</w:t>
            </w:r>
            <w:r w:rsidRPr="00B47E59">
              <w:rPr>
                <w:rFonts w:asciiTheme="majorHAnsi" w:hAnsiTheme="majorHAnsi" w:cstheme="majorHAnsi"/>
              </w:rPr>
              <w:softHyphen/>
              <w:t xml:space="preserve">wortungsbewusst an privaten und gesellschaftlichen Kommunikationsprozessen </w:t>
            </w:r>
            <w:r w:rsidR="0063323D">
              <w:rPr>
                <w:rFonts w:asciiTheme="majorHAnsi" w:hAnsiTheme="majorHAnsi" w:cstheme="majorHAnsi"/>
              </w:rPr>
              <w:t>teilnehmen</w:t>
            </w: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57" w:type="dxa"/>
            <w:shd w:val="clear" w:color="auto" w:fill="auto"/>
          </w:tcPr>
          <w:p w:rsidR="00B47E59" w:rsidRDefault="00B47E59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47E59" w:rsidRDefault="00E06356" w:rsidP="00A07144">
            <w:pPr>
              <w:rPr>
                <w:rFonts w:ascii="Calibri" w:eastAsia="MS Mincho" w:hAnsi="Calibri" w:cs="Calibri"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>6.1</w:t>
            </w:r>
            <w:r w:rsidRPr="00B47E59">
              <w:rPr>
                <w:rFonts w:asciiTheme="majorHAnsi" w:hAnsiTheme="majorHAnsi" w:cstheme="majorHAnsi"/>
              </w:rPr>
              <w:t xml:space="preserve">  </w:t>
            </w:r>
            <w:r w:rsidRPr="00B47E59">
              <w:rPr>
                <w:rFonts w:ascii="Calibri" w:eastAsia="MS Mincho" w:hAnsi="Calibri" w:cs="Calibri"/>
              </w:rPr>
              <w:t>Entscheidungen treffen: Gut und Böse</w:t>
            </w:r>
          </w:p>
          <w:p w:rsidR="00D757E3" w:rsidRDefault="00D757E3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F106B" w:rsidRDefault="007F106B" w:rsidP="00A07144">
            <w:pPr>
              <w:rPr>
                <w:rFonts w:asciiTheme="majorHAnsi" w:hAnsiTheme="majorHAnsi" w:cstheme="majorHAnsi"/>
              </w:rPr>
            </w:pPr>
            <w:r w:rsidRPr="005B602C">
              <w:rPr>
                <w:rFonts w:asciiTheme="majorHAnsi" w:hAnsiTheme="majorHAnsi" w:cstheme="majorHAnsi"/>
                <w:b/>
                <w:bCs/>
              </w:rPr>
              <w:t>7.2</w:t>
            </w:r>
            <w:r w:rsidRPr="005B602C">
              <w:rPr>
                <w:rFonts w:asciiTheme="majorHAnsi" w:hAnsiTheme="majorHAnsi" w:cstheme="majorHAnsi"/>
              </w:rPr>
              <w:t xml:space="preserve">  </w:t>
            </w:r>
            <w:r w:rsidRPr="005B602C">
              <w:rPr>
                <w:rFonts w:ascii="Calibri" w:eastAsia="MS Mincho" w:hAnsi="Calibri" w:cs="Calibri"/>
              </w:rPr>
              <w:t>Vom Umgang mit Freiheit: Gebot und Gewissen</w:t>
            </w:r>
          </w:p>
          <w:p w:rsidR="007F106B" w:rsidRDefault="007F106B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E06356" w:rsidRDefault="00E06356" w:rsidP="00A07144">
            <w:pPr>
              <w:rPr>
                <w:rFonts w:asciiTheme="majorHAnsi" w:hAnsiTheme="majorHAnsi" w:cstheme="majorHAnsi"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>6.2</w:t>
            </w:r>
            <w:r w:rsidRPr="00B47E59">
              <w:rPr>
                <w:rFonts w:asciiTheme="majorHAnsi" w:hAnsiTheme="majorHAnsi" w:cstheme="majorHAnsi"/>
              </w:rPr>
              <w:t xml:space="preserve">  </w:t>
            </w:r>
            <w:r w:rsidRPr="00B47E59">
              <w:rPr>
                <w:rFonts w:ascii="Calibri" w:eastAsia="MS Mincho" w:hAnsi="Calibri" w:cs="Calibri"/>
              </w:rPr>
              <w:t>Leben mit anderen Religionen: Was die abrahamitischen Religionen verbindet</w:t>
            </w:r>
          </w:p>
          <w:p w:rsidR="007F106B" w:rsidRDefault="007F106B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B47E59" w:rsidRPr="00B47E59" w:rsidRDefault="00B47E59" w:rsidP="00A07144">
            <w:pPr>
              <w:rPr>
                <w:rFonts w:asciiTheme="majorHAnsi" w:hAnsiTheme="majorHAnsi" w:cstheme="majorHAnsi"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>9.1</w:t>
            </w:r>
            <w:r w:rsidRPr="00B47E59">
              <w:rPr>
                <w:rFonts w:asciiTheme="majorHAnsi" w:hAnsiTheme="majorHAnsi" w:cstheme="majorHAnsi"/>
              </w:rPr>
              <w:t xml:space="preserve">  </w:t>
            </w:r>
            <w:r w:rsidRPr="00B47E59">
              <w:rPr>
                <w:rFonts w:ascii="Calibri" w:eastAsia="MS Mincho" w:hAnsi="Calibri" w:cs="Calibri"/>
              </w:rPr>
              <w:t>Beziehungen gestalten: Freundschaft – Liebe – Partnerschaft</w:t>
            </w: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</w:p>
          <w:p w:rsidR="00E06356" w:rsidRPr="00B47E59" w:rsidRDefault="00E06356" w:rsidP="00A07144">
            <w:pPr>
              <w:rPr>
                <w:rFonts w:asciiTheme="majorHAnsi" w:hAnsiTheme="majorHAnsi" w:cstheme="majorHAnsi"/>
              </w:rPr>
            </w:pPr>
          </w:p>
          <w:p w:rsidR="00B47E59" w:rsidRDefault="00B47E59" w:rsidP="00A07144">
            <w:pPr>
              <w:rPr>
                <w:rFonts w:asciiTheme="majorHAnsi" w:hAnsiTheme="majorHAnsi" w:cstheme="majorHAnsi"/>
              </w:rPr>
            </w:pPr>
            <w:r w:rsidRPr="00B47E59">
              <w:rPr>
                <w:rFonts w:asciiTheme="majorHAnsi" w:hAnsiTheme="majorHAnsi" w:cstheme="majorHAnsi"/>
                <w:b/>
                <w:bCs/>
              </w:rPr>
              <w:t>6.2</w:t>
            </w:r>
            <w:r w:rsidRPr="00B47E59">
              <w:rPr>
                <w:rFonts w:asciiTheme="majorHAnsi" w:hAnsiTheme="majorHAnsi" w:cstheme="majorHAnsi"/>
              </w:rPr>
              <w:t xml:space="preserve">  </w:t>
            </w:r>
            <w:r w:rsidRPr="00B47E59">
              <w:rPr>
                <w:rFonts w:ascii="Calibri" w:eastAsia="MS Mincho" w:hAnsi="Calibri" w:cs="Calibri"/>
              </w:rPr>
              <w:t>Leben mit anderen Religionen: Was die abrahamitischen Religionen verbindet</w:t>
            </w:r>
          </w:p>
          <w:p w:rsidR="007D193E" w:rsidRDefault="007D193E" w:rsidP="00A07144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7D193E" w:rsidRDefault="007D193E" w:rsidP="007D193E">
            <w:pPr>
              <w:rPr>
                <w:rFonts w:ascii="Calibri" w:eastAsia="MS Mincho" w:hAnsi="Calibri" w:cs="Calibr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7.1</w:t>
            </w:r>
            <w:r w:rsidRPr="003561AB">
              <w:rPr>
                <w:rFonts w:asciiTheme="majorHAnsi" w:hAnsiTheme="majorHAnsi" w:cstheme="majorHAnsi"/>
              </w:rPr>
              <w:t xml:space="preserve">  </w:t>
            </w:r>
            <w:r w:rsidRPr="003561AB">
              <w:rPr>
                <w:rFonts w:ascii="Calibri" w:eastAsia="MS Mincho" w:hAnsi="Calibri" w:cs="Calibri"/>
              </w:rPr>
              <w:t>Protestieren und Aufbegehren: Prophetisches Handeln</w:t>
            </w:r>
            <w:r>
              <w:rPr>
                <w:rFonts w:ascii="Calibri" w:eastAsia="MS Mincho" w:hAnsi="Calibri" w:cs="Calibri"/>
              </w:rPr>
              <w:t xml:space="preserve"> </w:t>
            </w:r>
            <w:r w:rsidRPr="007D193E">
              <w:rPr>
                <w:rFonts w:ascii="Calibri" w:eastAsia="MS Mincho" w:hAnsi="Calibri" w:cs="Calibri"/>
                <w:i/>
                <w:iCs/>
              </w:rPr>
              <w:t>und</w:t>
            </w:r>
          </w:p>
          <w:p w:rsidR="007D193E" w:rsidRDefault="007D193E" w:rsidP="007D193E">
            <w:pPr>
              <w:rPr>
                <w:rFonts w:asciiTheme="majorHAnsi" w:hAnsiTheme="majorHAnsi" w:cstheme="majorHAnsi"/>
              </w:rPr>
            </w:pPr>
            <w:r w:rsidRPr="003561AB">
              <w:rPr>
                <w:rFonts w:asciiTheme="majorHAnsi" w:hAnsiTheme="majorHAnsi" w:cstheme="majorHAnsi"/>
                <w:b/>
                <w:bCs/>
              </w:rPr>
              <w:t>10.2</w:t>
            </w:r>
            <w:r w:rsidRPr="003561AB">
              <w:rPr>
                <w:rFonts w:asciiTheme="majorHAnsi" w:hAnsiTheme="majorHAnsi" w:cstheme="majorHAnsi"/>
              </w:rPr>
              <w:t xml:space="preserve"> </w:t>
            </w:r>
            <w:r w:rsidRPr="003561AB">
              <w:rPr>
                <w:rFonts w:ascii="Calibri" w:eastAsia="MS Mincho" w:hAnsi="Calibri" w:cs="Calibri"/>
              </w:rPr>
              <w:t>Dem Zeitgeist widerstehen: Kirche und Diktatur</w:t>
            </w:r>
          </w:p>
          <w:p w:rsidR="00E06356" w:rsidRPr="00B47E59" w:rsidRDefault="00E06356" w:rsidP="00D757E3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:rsidR="00934300" w:rsidRDefault="00934300"/>
    <w:p w:rsidR="00934300" w:rsidRDefault="00934300"/>
    <w:sectPr w:rsidR="00934300" w:rsidSect="00F434CC">
      <w:pgSz w:w="16840" w:h="11900" w:orient="landscape"/>
      <w:pgMar w:top="1276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2C" w:rsidRDefault="005D6D2C" w:rsidP="00F434CC">
      <w:r>
        <w:separator/>
      </w:r>
    </w:p>
  </w:endnote>
  <w:endnote w:type="continuationSeparator" w:id="0">
    <w:p w:rsidR="005D6D2C" w:rsidRDefault="005D6D2C" w:rsidP="00F4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2C" w:rsidRDefault="005D6D2C" w:rsidP="00F434CC">
      <w:r>
        <w:separator/>
      </w:r>
    </w:p>
  </w:footnote>
  <w:footnote w:type="continuationSeparator" w:id="0">
    <w:p w:rsidR="005D6D2C" w:rsidRDefault="005D6D2C" w:rsidP="00F4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9BD"/>
    <w:multiLevelType w:val="hybridMultilevel"/>
    <w:tmpl w:val="5454A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31E"/>
    <w:multiLevelType w:val="hybridMultilevel"/>
    <w:tmpl w:val="13948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D0F"/>
    <w:multiLevelType w:val="hybridMultilevel"/>
    <w:tmpl w:val="0434B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6B6"/>
    <w:multiLevelType w:val="hybridMultilevel"/>
    <w:tmpl w:val="36166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39B"/>
    <w:multiLevelType w:val="hybridMultilevel"/>
    <w:tmpl w:val="74126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0E60"/>
    <w:multiLevelType w:val="hybridMultilevel"/>
    <w:tmpl w:val="510A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0082"/>
    <w:multiLevelType w:val="hybridMultilevel"/>
    <w:tmpl w:val="7772D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CEA"/>
    <w:multiLevelType w:val="hybridMultilevel"/>
    <w:tmpl w:val="80F81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0959"/>
    <w:multiLevelType w:val="hybridMultilevel"/>
    <w:tmpl w:val="9832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1E3B"/>
    <w:multiLevelType w:val="hybridMultilevel"/>
    <w:tmpl w:val="EED4D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A70E0"/>
    <w:multiLevelType w:val="hybridMultilevel"/>
    <w:tmpl w:val="03A6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D25E3"/>
    <w:multiLevelType w:val="hybridMultilevel"/>
    <w:tmpl w:val="3F9CC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3C"/>
    <w:rsid w:val="00064043"/>
    <w:rsid w:val="000745C6"/>
    <w:rsid w:val="00103D64"/>
    <w:rsid w:val="00105529"/>
    <w:rsid w:val="001A306D"/>
    <w:rsid w:val="001B30D0"/>
    <w:rsid w:val="001C0432"/>
    <w:rsid w:val="001C11CC"/>
    <w:rsid w:val="001E4C89"/>
    <w:rsid w:val="001F5468"/>
    <w:rsid w:val="001F76EC"/>
    <w:rsid w:val="0029661A"/>
    <w:rsid w:val="002A06C6"/>
    <w:rsid w:val="0030298B"/>
    <w:rsid w:val="003561AB"/>
    <w:rsid w:val="003A2806"/>
    <w:rsid w:val="003E6E4B"/>
    <w:rsid w:val="003F3585"/>
    <w:rsid w:val="003F4ADE"/>
    <w:rsid w:val="00453BD8"/>
    <w:rsid w:val="00516D4C"/>
    <w:rsid w:val="005A284A"/>
    <w:rsid w:val="005B602C"/>
    <w:rsid w:val="005D4A39"/>
    <w:rsid w:val="005D6698"/>
    <w:rsid w:val="005D6D2C"/>
    <w:rsid w:val="0060753C"/>
    <w:rsid w:val="006148D7"/>
    <w:rsid w:val="0063323D"/>
    <w:rsid w:val="0064285A"/>
    <w:rsid w:val="006507C8"/>
    <w:rsid w:val="00693C18"/>
    <w:rsid w:val="006B17AB"/>
    <w:rsid w:val="006C0211"/>
    <w:rsid w:val="0071054F"/>
    <w:rsid w:val="0072156A"/>
    <w:rsid w:val="00760153"/>
    <w:rsid w:val="007B471D"/>
    <w:rsid w:val="007B5B13"/>
    <w:rsid w:val="007D193E"/>
    <w:rsid w:val="007E1ED2"/>
    <w:rsid w:val="007F106B"/>
    <w:rsid w:val="00825D27"/>
    <w:rsid w:val="0088742D"/>
    <w:rsid w:val="008A64E3"/>
    <w:rsid w:val="008B6F39"/>
    <w:rsid w:val="008D41D8"/>
    <w:rsid w:val="008E03E6"/>
    <w:rsid w:val="00934300"/>
    <w:rsid w:val="009514A3"/>
    <w:rsid w:val="009C0A40"/>
    <w:rsid w:val="00A07144"/>
    <w:rsid w:val="00AA0331"/>
    <w:rsid w:val="00AA3D6A"/>
    <w:rsid w:val="00AD15B9"/>
    <w:rsid w:val="00B3537D"/>
    <w:rsid w:val="00B47E59"/>
    <w:rsid w:val="00B5502E"/>
    <w:rsid w:val="00B6359C"/>
    <w:rsid w:val="00BA3335"/>
    <w:rsid w:val="00BC3A28"/>
    <w:rsid w:val="00BC7260"/>
    <w:rsid w:val="00BF4059"/>
    <w:rsid w:val="00C21755"/>
    <w:rsid w:val="00C3370F"/>
    <w:rsid w:val="00C658C4"/>
    <w:rsid w:val="00C72038"/>
    <w:rsid w:val="00CC0203"/>
    <w:rsid w:val="00CC03C2"/>
    <w:rsid w:val="00CF0786"/>
    <w:rsid w:val="00D62C54"/>
    <w:rsid w:val="00D657BD"/>
    <w:rsid w:val="00D757E3"/>
    <w:rsid w:val="00D93FA0"/>
    <w:rsid w:val="00D977D2"/>
    <w:rsid w:val="00DB4BAA"/>
    <w:rsid w:val="00DD1CA8"/>
    <w:rsid w:val="00DF5C9E"/>
    <w:rsid w:val="00E06356"/>
    <w:rsid w:val="00E74FD4"/>
    <w:rsid w:val="00E7545D"/>
    <w:rsid w:val="00E96E8F"/>
    <w:rsid w:val="00EB6FF6"/>
    <w:rsid w:val="00F10A46"/>
    <w:rsid w:val="00F240B2"/>
    <w:rsid w:val="00F434CC"/>
    <w:rsid w:val="00F74E6A"/>
    <w:rsid w:val="00FB5500"/>
    <w:rsid w:val="00FD49C7"/>
    <w:rsid w:val="00FE6A60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8B823-AED9-45BC-B524-A37B1FB8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qFormat/>
    <w:rsid w:val="00E74FD4"/>
    <w:pPr>
      <w:spacing w:before="240" w:after="240"/>
      <w:ind w:left="708"/>
      <w:jc w:val="both"/>
    </w:pPr>
    <w:rPr>
      <w:rFonts w:ascii="Arial" w:eastAsia="MS Mincho" w:hAnsi="Arial" w:cs="Times New Roman"/>
      <w:sz w:val="20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FD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4FD4"/>
  </w:style>
  <w:style w:type="table" w:styleId="Tabellenraster">
    <w:name w:val="Table Grid"/>
    <w:basedOn w:val="NormaleTabelle"/>
    <w:uiPriority w:val="59"/>
    <w:rsid w:val="0060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5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43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34CC"/>
  </w:style>
  <w:style w:type="paragraph" w:styleId="Fuzeile">
    <w:name w:val="footer"/>
    <w:basedOn w:val="Standard"/>
    <w:link w:val="FuzeileZchn"/>
    <w:uiPriority w:val="99"/>
    <w:semiHidden/>
    <w:unhideWhenUsed/>
    <w:rsid w:val="00F43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3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4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mk.org/fileadmin/Dateien/pdf/PresseUndAktuelles/2018/Digitalstrategie_2017_mit_Weiterbild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Neumann</dc:creator>
  <cp:lastModifiedBy>Fischer, Sonja (BM)</cp:lastModifiedBy>
  <cp:revision>2</cp:revision>
  <cp:lastPrinted>2019-07-11T11:04:00Z</cp:lastPrinted>
  <dcterms:created xsi:type="dcterms:W3CDTF">2019-07-11T11:14:00Z</dcterms:created>
  <dcterms:modified xsi:type="dcterms:W3CDTF">2019-07-11T11:14:00Z</dcterms:modified>
</cp:coreProperties>
</file>